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D7" w:rsidRDefault="003314D7" w:rsidP="00331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Религией является:</w:t>
      </w:r>
    </w:p>
    <w:p w:rsidR="003314D7" w:rsidRPr="003314D7" w:rsidRDefault="003314D7" w:rsidP="00331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314D7" w:rsidRP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иудаизм;</w:t>
      </w:r>
    </w:p>
    <w:p w:rsidR="003314D7" w:rsidRP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либерализм;</w:t>
      </w:r>
    </w:p>
    <w:p w:rsidR="003314D7" w:rsidRP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коммунизм;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глобализм.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Иудаизм</w:t>
      </w:r>
    </w:p>
    <w:p w:rsidR="003314D7" w:rsidRPr="003314D7" w:rsidRDefault="003314D7" w:rsidP="003314D7">
      <w:pPr>
        <w:pStyle w:val="leftmargin"/>
      </w:pPr>
      <w:r>
        <w:t xml:space="preserve">2. </w:t>
      </w:r>
      <w:r w:rsidRPr="003314D7">
        <w:t>Функция религии, которая способствует формированию определенного взгляда на мир, объясняет место человека в нем, называется: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регулятивная;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культуротворческая</w:t>
      </w:r>
      <w:proofErr w:type="spellEnd"/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мировоззренческая;</w:t>
      </w:r>
    </w:p>
    <w:p w:rsid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интегративная.</w:t>
      </w:r>
    </w:p>
    <w:p w:rsid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мировоззренческая</w:t>
      </w:r>
    </w:p>
    <w:p w:rsidR="003314D7" w:rsidRPr="003314D7" w:rsidRDefault="003314D7" w:rsidP="003314D7">
      <w:pPr>
        <w:pStyle w:val="leftmargin"/>
      </w:pPr>
      <w:r>
        <w:t>3.</w:t>
      </w:r>
      <w:r w:rsidRPr="003314D7">
        <w:t xml:space="preserve"> Функция религии, выполнение которой способствует укреплению социальной связи единоверцев и поддержанию</w:t>
      </w:r>
      <w:r>
        <w:t xml:space="preserve"> </w:t>
      </w:r>
      <w:r w:rsidRPr="003314D7">
        <w:t>традиций, называется: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нормативная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интегративная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регулятивная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когнитивная</w:t>
      </w:r>
    </w:p>
    <w:p w:rsid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интегративная </w:t>
      </w:r>
    </w:p>
    <w:p w:rsid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3314D7" w:rsidRPr="003314D7" w:rsidRDefault="003314D7" w:rsidP="00331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направлением деятельности институтов духовной сферы общественной жизни является: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воспроизводство человеческого рода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социализация подрастающего поколения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производство материальных благ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правосудия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</w:p>
    <w:p w:rsidR="003314D7" w:rsidRPr="003314D7" w:rsidRDefault="003314D7" w:rsidP="003314D7">
      <w:pPr>
        <w:pStyle w:val="leftmargin"/>
      </w:pPr>
      <w:r>
        <w:t>5.</w:t>
      </w:r>
      <w:r w:rsidRPr="003314D7">
        <w:t xml:space="preserve"> Элементом(-</w:t>
      </w:r>
      <w:proofErr w:type="spellStart"/>
      <w:r w:rsidRPr="003314D7">
        <w:t>ами</w:t>
      </w:r>
      <w:proofErr w:type="spellEnd"/>
      <w:r w:rsidRPr="003314D7">
        <w:t>) духовной культуры является(-</w:t>
      </w:r>
      <w:proofErr w:type="spellStart"/>
      <w:r w:rsidRPr="003314D7">
        <w:t>ются</w:t>
      </w:r>
      <w:proofErr w:type="spellEnd"/>
      <w:r w:rsidRPr="003314D7">
        <w:t>):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транспорт;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вещи;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нормы;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сырье.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3)нормы</w:t>
      </w:r>
      <w:proofErr w:type="gramEnd"/>
    </w:p>
    <w:p w:rsidR="003314D7" w:rsidRPr="003314D7" w:rsidRDefault="003314D7" w:rsidP="003314D7">
      <w:pPr>
        <w:pStyle w:val="leftmargin"/>
      </w:pPr>
      <w:r>
        <w:t>6.</w:t>
      </w:r>
      <w:r w:rsidRPr="003314D7">
        <w:t xml:space="preserve"> Элементом материальной культуры является: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мораль;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искусство;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религия;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жилище.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4)жилище</w:t>
      </w:r>
      <w:proofErr w:type="gramEnd"/>
    </w:p>
    <w:p w:rsidR="003314D7" w:rsidRPr="003314D7" w:rsidRDefault="003314D7" w:rsidP="003314D7">
      <w:pPr>
        <w:pStyle w:val="leftmargin"/>
      </w:pPr>
      <w:r>
        <w:t>7.</w:t>
      </w:r>
      <w:r w:rsidRPr="003314D7">
        <w:t xml:space="preserve"> Система норм и правил поведения, принятых в обществе и основанных на представлениях о должных и недолжных</w:t>
      </w:r>
    </w:p>
    <w:p w:rsidR="003314D7" w:rsidRPr="003314D7" w:rsidRDefault="003314D7" w:rsidP="00331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поступках, обозначается понятием: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мораль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религия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традиции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 1) мораль</w:t>
      </w:r>
    </w:p>
    <w:p w:rsidR="003314D7" w:rsidRPr="003314D7" w:rsidRDefault="003314D7" w:rsidP="003314D7">
      <w:pPr>
        <w:pStyle w:val="leftmargin"/>
      </w:pPr>
      <w:r>
        <w:t>8.</w:t>
      </w:r>
      <w:r w:rsidRPr="003314D7">
        <w:t xml:space="preserve"> Нравственное отношение человека к самому себе, основанное на признании ценности каждого индивида как нравственной </w:t>
      </w:r>
      <w:proofErr w:type="gramStart"/>
      <w:r w:rsidRPr="003314D7">
        <w:t>личности,  —</w:t>
      </w:r>
      <w:proofErr w:type="gramEnd"/>
      <w:r w:rsidRPr="003314D7">
        <w:t xml:space="preserve"> это: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совесть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требовательность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достоинство</w:t>
      </w:r>
    </w:p>
    <w:p w:rsidR="003314D7" w:rsidRPr="003314D7" w:rsidRDefault="003314D7" w:rsidP="0033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чуткость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331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3) достоинство</w:t>
      </w:r>
    </w:p>
    <w:p w:rsidR="003314D7" w:rsidRPr="003314D7" w:rsidRDefault="003314D7" w:rsidP="003314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314D7">
        <w:t xml:space="preserve"> 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познавательной деятельности, направленный на получение нового объективно-истинного знания о мире и человеке, выражается понятием ________.</w:t>
      </w:r>
    </w:p>
    <w:p w:rsid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</w:t>
      </w:r>
    </w:p>
    <w:p w:rsidR="003314D7" w:rsidRPr="003314D7" w:rsidRDefault="003314D7" w:rsidP="003314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314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особенностью мировых религий, ставящих единство веры выше политического или национального единства, является _____.</w:t>
      </w:r>
    </w:p>
    <w:p w:rsidR="003314D7" w:rsidRPr="003314D7" w:rsidRDefault="003314D7" w:rsidP="00331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Космополитизм</w:t>
      </w:r>
      <w:bookmarkStart w:id="0" w:name="_GoBack"/>
      <w:bookmarkEnd w:id="0"/>
    </w:p>
    <w:p w:rsidR="002A3140" w:rsidRPr="003314D7" w:rsidRDefault="002A3140" w:rsidP="003314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3140" w:rsidRPr="0033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6B"/>
    <w:rsid w:val="002A3140"/>
    <w:rsid w:val="003314D7"/>
    <w:rsid w:val="005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AD1C"/>
  <w15:chartTrackingRefBased/>
  <w15:docId w15:val="{657B1C28-5707-42A1-983B-B71BB267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3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064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570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2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86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45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9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70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59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7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259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703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844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04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016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6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102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7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69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64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97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4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18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41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06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62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6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6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12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7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303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2024-11-13T18:02:00Z</dcterms:created>
  <dcterms:modified xsi:type="dcterms:W3CDTF">2024-11-13T18:11:00Z</dcterms:modified>
</cp:coreProperties>
</file>