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2062" w:rsidRPr="00934190" w:rsidRDefault="00D52062" w:rsidP="00D5206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t xml:space="preserve">Обобщение </w:t>
      </w:r>
      <w:r>
        <w:rPr>
          <w:b/>
          <w:sz w:val="28"/>
          <w:szCs w:val="28"/>
          <w:lang w:val="ru-RU"/>
        </w:rPr>
        <w:t>по четвертому разделу</w:t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934190">
        <w:rPr>
          <w:rFonts w:ascii="Times New Roman" w:hAnsi="Times New Roman"/>
          <w:i/>
          <w:sz w:val="28"/>
          <w:szCs w:val="28"/>
          <w:u w:val="single"/>
        </w:rPr>
        <w:t>Выбрать правильный ответ</w:t>
      </w:r>
      <w:r w:rsidRPr="00934190">
        <w:rPr>
          <w:rFonts w:ascii="Times New Roman" w:hAnsi="Times New Roman"/>
          <w:i/>
          <w:sz w:val="28"/>
          <w:szCs w:val="28"/>
        </w:rPr>
        <w:t>.</w:t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1. План объединения католической и православной церквей предложил:</w:t>
      </w:r>
    </w:p>
    <w:p w:rsidR="00D52062" w:rsidRPr="00934190" w:rsidRDefault="00D52062" w:rsidP="00D52062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А) </w:t>
      </w:r>
      <w:r w:rsidRPr="00934190">
        <w:rPr>
          <w:rFonts w:ascii="Times New Roman" w:hAnsi="Times New Roman"/>
          <w:bCs/>
          <w:sz w:val="28"/>
          <w:szCs w:val="28"/>
        </w:rPr>
        <w:t xml:space="preserve">Кирилл </w:t>
      </w:r>
      <w:proofErr w:type="spellStart"/>
      <w:r w:rsidRPr="00934190">
        <w:rPr>
          <w:rFonts w:ascii="Times New Roman" w:hAnsi="Times New Roman"/>
          <w:bCs/>
          <w:sz w:val="28"/>
          <w:szCs w:val="28"/>
        </w:rPr>
        <w:t>Терлецкий</w:t>
      </w:r>
      <w:proofErr w:type="spellEnd"/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Б) Петр </w:t>
      </w:r>
      <w:proofErr w:type="spellStart"/>
      <w:r w:rsidRPr="00934190">
        <w:rPr>
          <w:rFonts w:ascii="Times New Roman" w:hAnsi="Times New Roman"/>
          <w:sz w:val="28"/>
          <w:szCs w:val="28"/>
        </w:rPr>
        <w:t>Скарга</w:t>
      </w:r>
      <w:proofErr w:type="spellEnd"/>
      <w:r w:rsidRPr="00934190">
        <w:rPr>
          <w:rFonts w:ascii="Times New Roman" w:hAnsi="Times New Roman"/>
          <w:sz w:val="28"/>
          <w:szCs w:val="28"/>
        </w:rPr>
        <w:tab/>
        <w:t xml:space="preserve"> В) Константин Острожский</w:t>
      </w:r>
    </w:p>
    <w:p w:rsidR="00D52062" w:rsidRPr="00934190" w:rsidRDefault="00D52062" w:rsidP="00D52062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934190">
        <w:rPr>
          <w:rFonts w:ascii="Times New Roman" w:hAnsi="Times New Roman"/>
          <w:sz w:val="28"/>
          <w:szCs w:val="28"/>
        </w:rPr>
        <w:t>Ипатий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</w:rPr>
        <w:t>Патей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                     Д) </w:t>
      </w:r>
      <w:proofErr w:type="spellStart"/>
      <w:r w:rsidRPr="00934190">
        <w:rPr>
          <w:rFonts w:ascii="Times New Roman" w:hAnsi="Times New Roman"/>
          <w:sz w:val="28"/>
          <w:szCs w:val="28"/>
        </w:rPr>
        <w:t>Иосафат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</w:rPr>
        <w:t>Кунцевич</w:t>
      </w:r>
      <w:proofErr w:type="spellEnd"/>
    </w:p>
    <w:p w:rsidR="00D52062" w:rsidRPr="00934190" w:rsidRDefault="00D52062" w:rsidP="00D52062">
      <w:pPr>
        <w:pStyle w:val="a6"/>
        <w:ind w:firstLine="708"/>
        <w:rPr>
          <w:rFonts w:ascii="Times New Roman" w:hAnsi="Times New Roman"/>
          <w:sz w:val="28"/>
          <w:szCs w:val="28"/>
        </w:rPr>
      </w:pP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2. Брестская церковная уния:</w:t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1569 г.    Б) 1577 г.</w:t>
      </w:r>
      <w:r w:rsidRPr="00934190">
        <w:rPr>
          <w:rFonts w:ascii="Times New Roman" w:hAnsi="Times New Roman"/>
          <w:sz w:val="28"/>
          <w:szCs w:val="28"/>
        </w:rPr>
        <w:tab/>
        <w:t xml:space="preserve">     В) 1595 г.      Г) 1596 г.</w:t>
      </w:r>
      <w:r w:rsidRPr="00934190">
        <w:rPr>
          <w:rFonts w:ascii="Times New Roman" w:hAnsi="Times New Roman"/>
          <w:sz w:val="28"/>
          <w:szCs w:val="28"/>
        </w:rPr>
        <w:tab/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3. Книгу</w:t>
      </w:r>
      <w:r w:rsidRPr="009341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34190">
        <w:rPr>
          <w:rFonts w:ascii="Times New Roman" w:hAnsi="Times New Roman"/>
          <w:sz w:val="28"/>
          <w:szCs w:val="28"/>
        </w:rPr>
        <w:t>«О единстве церкви Божьей» написал:</w:t>
      </w:r>
    </w:p>
    <w:p w:rsidR="00D52062" w:rsidRPr="00934190" w:rsidRDefault="00D52062" w:rsidP="00D52062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А) </w:t>
      </w:r>
      <w:r w:rsidRPr="00934190">
        <w:rPr>
          <w:rFonts w:ascii="Times New Roman" w:hAnsi="Times New Roman"/>
          <w:bCs/>
          <w:sz w:val="28"/>
          <w:szCs w:val="28"/>
        </w:rPr>
        <w:t xml:space="preserve">Кирилл </w:t>
      </w:r>
      <w:proofErr w:type="spellStart"/>
      <w:r w:rsidRPr="00934190">
        <w:rPr>
          <w:rFonts w:ascii="Times New Roman" w:hAnsi="Times New Roman"/>
          <w:bCs/>
          <w:sz w:val="28"/>
          <w:szCs w:val="28"/>
        </w:rPr>
        <w:t>Терлецкий</w:t>
      </w:r>
      <w:proofErr w:type="spellEnd"/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Б) Петр </w:t>
      </w:r>
      <w:proofErr w:type="spellStart"/>
      <w:r w:rsidRPr="00934190">
        <w:rPr>
          <w:rFonts w:ascii="Times New Roman" w:hAnsi="Times New Roman"/>
          <w:sz w:val="28"/>
          <w:szCs w:val="28"/>
        </w:rPr>
        <w:t>Скарга</w:t>
      </w:r>
      <w:proofErr w:type="spellEnd"/>
      <w:r w:rsidRPr="00934190">
        <w:rPr>
          <w:rFonts w:ascii="Times New Roman" w:hAnsi="Times New Roman"/>
          <w:sz w:val="28"/>
          <w:szCs w:val="28"/>
        </w:rPr>
        <w:tab/>
        <w:t>В) Константин Острожский</w:t>
      </w:r>
    </w:p>
    <w:p w:rsidR="00D52062" w:rsidRPr="00934190" w:rsidRDefault="00D52062" w:rsidP="00D52062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934190">
        <w:rPr>
          <w:rFonts w:ascii="Times New Roman" w:hAnsi="Times New Roman"/>
          <w:sz w:val="28"/>
          <w:szCs w:val="28"/>
        </w:rPr>
        <w:t>Ипатий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</w:rPr>
        <w:t>Патей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                     Д) </w:t>
      </w:r>
      <w:proofErr w:type="spellStart"/>
      <w:r w:rsidRPr="00934190">
        <w:rPr>
          <w:rFonts w:ascii="Times New Roman" w:hAnsi="Times New Roman"/>
          <w:sz w:val="28"/>
          <w:szCs w:val="28"/>
        </w:rPr>
        <w:t>Иосафат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</w:rPr>
        <w:t>Кунцевич</w:t>
      </w:r>
      <w:proofErr w:type="spellEnd"/>
    </w:p>
    <w:p w:rsidR="00D52062" w:rsidRPr="00934190" w:rsidRDefault="00D52062" w:rsidP="00D52062">
      <w:pPr>
        <w:pStyle w:val="a6"/>
        <w:ind w:firstLine="708"/>
        <w:rPr>
          <w:rFonts w:ascii="Times New Roman" w:hAnsi="Times New Roman"/>
          <w:sz w:val="28"/>
          <w:szCs w:val="28"/>
        </w:rPr>
      </w:pP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4. К концу </w:t>
      </w:r>
      <w:r w:rsidRPr="00934190">
        <w:rPr>
          <w:rFonts w:ascii="Times New Roman" w:hAnsi="Times New Roman"/>
          <w:sz w:val="28"/>
          <w:szCs w:val="28"/>
          <w:lang w:val="en-US"/>
        </w:rPr>
        <w:t>XVIII</w:t>
      </w:r>
      <w:r w:rsidRPr="00934190">
        <w:rPr>
          <w:rFonts w:ascii="Times New Roman" w:hAnsi="Times New Roman"/>
          <w:sz w:val="28"/>
          <w:szCs w:val="28"/>
        </w:rPr>
        <w:t xml:space="preserve"> в. униатская церковь объединяла:</w:t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30%       Б) 50%</w:t>
      </w:r>
      <w:r w:rsidRPr="00934190">
        <w:rPr>
          <w:rFonts w:ascii="Times New Roman" w:hAnsi="Times New Roman"/>
          <w:sz w:val="28"/>
          <w:szCs w:val="28"/>
        </w:rPr>
        <w:tab/>
        <w:t xml:space="preserve">   В) 60%          Г) 70% населения</w:t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5. В </w:t>
      </w:r>
      <w:r w:rsidRPr="00934190">
        <w:rPr>
          <w:rFonts w:ascii="Times New Roman" w:hAnsi="Times New Roman"/>
          <w:bCs/>
          <w:sz w:val="28"/>
          <w:szCs w:val="28"/>
        </w:rPr>
        <w:t>1623 г. – убийство жителями Витебска униатского архиепископа:</w:t>
      </w:r>
    </w:p>
    <w:p w:rsidR="00D52062" w:rsidRPr="00934190" w:rsidRDefault="00D52062" w:rsidP="00D52062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А) </w:t>
      </w:r>
      <w:r w:rsidRPr="00934190">
        <w:rPr>
          <w:rFonts w:ascii="Times New Roman" w:hAnsi="Times New Roman"/>
          <w:bCs/>
          <w:sz w:val="28"/>
          <w:szCs w:val="28"/>
        </w:rPr>
        <w:t xml:space="preserve">Кирилл </w:t>
      </w:r>
      <w:proofErr w:type="spellStart"/>
      <w:r w:rsidRPr="00934190">
        <w:rPr>
          <w:rFonts w:ascii="Times New Roman" w:hAnsi="Times New Roman"/>
          <w:bCs/>
          <w:sz w:val="28"/>
          <w:szCs w:val="28"/>
        </w:rPr>
        <w:t>Терлецкий</w:t>
      </w:r>
      <w:proofErr w:type="spellEnd"/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Б) Петр </w:t>
      </w:r>
      <w:proofErr w:type="spellStart"/>
      <w:r w:rsidRPr="00934190">
        <w:rPr>
          <w:rFonts w:ascii="Times New Roman" w:hAnsi="Times New Roman"/>
          <w:sz w:val="28"/>
          <w:szCs w:val="28"/>
        </w:rPr>
        <w:t>Скарга</w:t>
      </w:r>
      <w:proofErr w:type="spellEnd"/>
      <w:r w:rsidRPr="00934190">
        <w:rPr>
          <w:rFonts w:ascii="Times New Roman" w:hAnsi="Times New Roman"/>
          <w:sz w:val="28"/>
          <w:szCs w:val="28"/>
        </w:rPr>
        <w:tab/>
        <w:t>В) Константин Острожский</w:t>
      </w:r>
    </w:p>
    <w:p w:rsidR="00D52062" w:rsidRPr="00934190" w:rsidRDefault="00D52062" w:rsidP="00D52062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934190">
        <w:rPr>
          <w:rFonts w:ascii="Times New Roman" w:hAnsi="Times New Roman"/>
          <w:sz w:val="28"/>
          <w:szCs w:val="28"/>
        </w:rPr>
        <w:t>Ипатий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</w:rPr>
        <w:t>Патей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                     Д) </w:t>
      </w:r>
      <w:proofErr w:type="spellStart"/>
      <w:r w:rsidRPr="00934190">
        <w:rPr>
          <w:rFonts w:ascii="Times New Roman" w:hAnsi="Times New Roman"/>
          <w:sz w:val="28"/>
          <w:szCs w:val="28"/>
        </w:rPr>
        <w:t>Иосафат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</w:rPr>
        <w:t>Кунцевич</w:t>
      </w:r>
      <w:proofErr w:type="spellEnd"/>
    </w:p>
    <w:p w:rsidR="00D52062" w:rsidRPr="00934190" w:rsidRDefault="00D52062" w:rsidP="00D52062">
      <w:pPr>
        <w:pStyle w:val="a6"/>
        <w:ind w:firstLine="708"/>
        <w:rPr>
          <w:rFonts w:ascii="Times New Roman" w:hAnsi="Times New Roman"/>
          <w:sz w:val="28"/>
          <w:szCs w:val="28"/>
        </w:rPr>
      </w:pP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i/>
          <w:sz w:val="28"/>
          <w:szCs w:val="28"/>
          <w:u w:val="single"/>
        </w:rPr>
        <w:t>Выбрать несколько правильных ответов</w:t>
      </w:r>
      <w:r w:rsidRPr="00934190">
        <w:rPr>
          <w:rFonts w:ascii="Times New Roman" w:hAnsi="Times New Roman"/>
          <w:i/>
          <w:sz w:val="28"/>
          <w:szCs w:val="28"/>
        </w:rPr>
        <w:t>.</w:t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6. Православные епископы, поддержавшие унию:</w:t>
      </w:r>
    </w:p>
    <w:p w:rsidR="00D52062" w:rsidRPr="00934190" w:rsidRDefault="00D52062" w:rsidP="00D52062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А) </w:t>
      </w:r>
      <w:r w:rsidRPr="00934190">
        <w:rPr>
          <w:rFonts w:ascii="Times New Roman" w:hAnsi="Times New Roman"/>
          <w:bCs/>
          <w:sz w:val="28"/>
          <w:szCs w:val="28"/>
        </w:rPr>
        <w:t xml:space="preserve">Кирилл </w:t>
      </w:r>
      <w:proofErr w:type="spellStart"/>
      <w:r w:rsidRPr="00934190">
        <w:rPr>
          <w:rFonts w:ascii="Times New Roman" w:hAnsi="Times New Roman"/>
          <w:bCs/>
          <w:sz w:val="28"/>
          <w:szCs w:val="28"/>
        </w:rPr>
        <w:t>Терлецкий</w:t>
      </w:r>
      <w:proofErr w:type="spellEnd"/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Б) Петр </w:t>
      </w:r>
      <w:proofErr w:type="spellStart"/>
      <w:r w:rsidRPr="00934190">
        <w:rPr>
          <w:rFonts w:ascii="Times New Roman" w:hAnsi="Times New Roman"/>
          <w:sz w:val="28"/>
          <w:szCs w:val="28"/>
        </w:rPr>
        <w:t>Скарга</w:t>
      </w:r>
      <w:proofErr w:type="spellEnd"/>
      <w:r w:rsidRPr="00934190">
        <w:rPr>
          <w:rFonts w:ascii="Times New Roman" w:hAnsi="Times New Roman"/>
          <w:sz w:val="28"/>
          <w:szCs w:val="28"/>
        </w:rPr>
        <w:tab/>
        <w:t>В) Константин Острожский</w:t>
      </w:r>
    </w:p>
    <w:p w:rsidR="00D52062" w:rsidRPr="00934190" w:rsidRDefault="00D52062" w:rsidP="00D52062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934190">
        <w:rPr>
          <w:rFonts w:ascii="Times New Roman" w:hAnsi="Times New Roman"/>
          <w:sz w:val="28"/>
          <w:szCs w:val="28"/>
        </w:rPr>
        <w:t>Ипатий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</w:rPr>
        <w:t>Патей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                     Д) </w:t>
      </w:r>
      <w:proofErr w:type="spellStart"/>
      <w:r w:rsidRPr="00934190">
        <w:rPr>
          <w:rFonts w:ascii="Times New Roman" w:hAnsi="Times New Roman"/>
          <w:sz w:val="28"/>
          <w:szCs w:val="28"/>
        </w:rPr>
        <w:t>Иосафат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</w:rPr>
        <w:t>Кунцевич</w:t>
      </w:r>
      <w:proofErr w:type="spellEnd"/>
    </w:p>
    <w:p w:rsidR="00D52062" w:rsidRPr="00934190" w:rsidRDefault="00D52062" w:rsidP="00D52062">
      <w:pPr>
        <w:pStyle w:val="a6"/>
        <w:ind w:firstLine="708"/>
        <w:rPr>
          <w:rFonts w:ascii="Times New Roman" w:hAnsi="Times New Roman"/>
          <w:sz w:val="28"/>
          <w:szCs w:val="28"/>
        </w:rPr>
      </w:pP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7. Униатская церковь:</w:t>
      </w:r>
    </w:p>
    <w:p w:rsidR="00D52062" w:rsidRPr="00934190" w:rsidRDefault="00D52062" w:rsidP="00D52062">
      <w:pPr>
        <w:pStyle w:val="a6"/>
        <w:ind w:left="708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А) католическое вероучение</w:t>
      </w:r>
    </w:p>
    <w:p w:rsidR="00D52062" w:rsidRPr="00934190" w:rsidRDefault="00D52062" w:rsidP="00D52062">
      <w:pPr>
        <w:pStyle w:val="a6"/>
        <w:ind w:left="708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Б) подчинение папе римскому</w:t>
      </w:r>
    </w:p>
    <w:p w:rsidR="00D52062" w:rsidRPr="00934190" w:rsidRDefault="00D52062" w:rsidP="00D52062">
      <w:pPr>
        <w:pStyle w:val="a6"/>
        <w:ind w:left="708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В) подчинение королю Речи Посполитой</w:t>
      </w:r>
    </w:p>
    <w:p w:rsidR="00D52062" w:rsidRPr="00934190" w:rsidRDefault="00D52062" w:rsidP="00D52062">
      <w:pPr>
        <w:pStyle w:val="a6"/>
        <w:ind w:left="708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Г) православные обряды</w:t>
      </w:r>
    </w:p>
    <w:p w:rsidR="00D52062" w:rsidRPr="00934190" w:rsidRDefault="00D52062" w:rsidP="00D52062">
      <w:pPr>
        <w:pStyle w:val="a6"/>
        <w:ind w:left="708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Д) церковнославянский язык богослужения</w:t>
      </w:r>
    </w:p>
    <w:p w:rsidR="00D52062" w:rsidRPr="00934190" w:rsidRDefault="00D52062" w:rsidP="00D52062">
      <w:pPr>
        <w:pStyle w:val="a6"/>
        <w:ind w:left="708"/>
        <w:jc w:val="both"/>
        <w:rPr>
          <w:rFonts w:ascii="Times New Roman" w:hAnsi="Times New Roman"/>
          <w:sz w:val="28"/>
          <w:szCs w:val="28"/>
        </w:rPr>
      </w:pP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8. Казнь 19 горожан, лишение города Магдебургского права, разрушение ратуши, снятие колоколов:</w:t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г. Гродно</w:t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г. Витебск</w:t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В) за убийство униатского архиепископа </w:t>
      </w:r>
      <w:proofErr w:type="spellStart"/>
      <w:r w:rsidRPr="00934190">
        <w:rPr>
          <w:rFonts w:ascii="Times New Roman" w:hAnsi="Times New Roman"/>
          <w:sz w:val="28"/>
          <w:szCs w:val="28"/>
        </w:rPr>
        <w:t>Иосафата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</w:rPr>
        <w:t>Кунцевича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</w:t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Г) за восстание против короля Речи Посполитой  </w:t>
      </w: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52062" w:rsidRPr="00934190" w:rsidRDefault="00D52062" w:rsidP="00D520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9. Соотнести элементы двух множеств.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9"/>
        <w:gridCol w:w="4946"/>
      </w:tblGrid>
      <w:tr w:rsidR="00D52062" w:rsidRPr="00934190" w:rsidTr="00754EA5">
        <w:tc>
          <w:tcPr>
            <w:tcW w:w="4671" w:type="dxa"/>
            <w:tcBorders>
              <w:right w:val="single" w:sz="4" w:space="0" w:color="auto"/>
            </w:tcBorders>
          </w:tcPr>
          <w:p w:rsidR="00D52062" w:rsidRPr="00934190" w:rsidRDefault="00D52062" w:rsidP="00754EA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Причины унии</w:t>
            </w:r>
          </w:p>
        </w:tc>
        <w:tc>
          <w:tcPr>
            <w:tcW w:w="5325" w:type="dxa"/>
            <w:tcBorders>
              <w:left w:val="single" w:sz="4" w:space="0" w:color="auto"/>
            </w:tcBorders>
          </w:tcPr>
          <w:p w:rsidR="00D52062" w:rsidRPr="00934190" w:rsidRDefault="00D52062" w:rsidP="00754EA5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Итоги унии</w:t>
            </w:r>
          </w:p>
        </w:tc>
      </w:tr>
      <w:tr w:rsidR="00D52062" w:rsidRPr="002A2920" w:rsidTr="00754EA5">
        <w:tc>
          <w:tcPr>
            <w:tcW w:w="9996" w:type="dxa"/>
            <w:gridSpan w:val="2"/>
          </w:tcPr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1.Попытки заключения унии после церковного раскола 1054 г. уже были.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>2. Подготовка униатских священников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 xml:space="preserve">3.Образование Речи Посполитой в 1569 г. 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>4.Реформационное движение.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 xml:space="preserve">5.Создан монашеский орден </w:t>
            </w:r>
            <w:proofErr w:type="spellStart"/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>базилиан</w:t>
            </w:r>
            <w:proofErr w:type="spellEnd"/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>6.Создаются школы.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 xml:space="preserve">7.Поддержка со стороны верховной власти (но! униаты не были представлены в Сенате, второстепенность униатской церкви). 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>8.Кризис православной церкви в ВКЛ.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 xml:space="preserve">9.Заинтересованность в унии: 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 xml:space="preserve"> а) Папа Римский – распространение влияния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 xml:space="preserve"> б) Король Сигизмунд </w:t>
            </w:r>
            <w:r w:rsidRPr="0093419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III</w:t>
            </w: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 xml:space="preserve"> Ваза: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>-ослабить влияние России на население ВКЛ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 xml:space="preserve">-спокойствие в государстве 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 xml:space="preserve"> в) православные епископы – добиться равенства с католической церковью.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>10.Служба и общение на родном языке, что способствовало сохранение культурно-языковой традиции белорусов и препятствовало полонизации горожан и крестьян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 xml:space="preserve">11.К концу </w:t>
            </w:r>
            <w:r w:rsidRPr="0093419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XVIII</w:t>
            </w:r>
            <w:r w:rsidRPr="00934190">
              <w:rPr>
                <w:rFonts w:ascii="Times New Roman" w:hAnsi="Times New Roman"/>
                <w:bCs/>
                <w:sz w:val="28"/>
                <w:szCs w:val="28"/>
              </w:rPr>
              <w:t xml:space="preserve"> в. униатская церковь имела в Беларуси более 1000 приходов – 70% населения.</w:t>
            </w:r>
          </w:p>
          <w:p w:rsidR="00D52062" w:rsidRPr="00934190" w:rsidRDefault="00D52062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7EF6" w:rsidRPr="00D52062" w:rsidRDefault="00B77EF6">
      <w:pPr>
        <w:rPr>
          <w:lang w:val="ru-RU"/>
        </w:rPr>
      </w:pPr>
    </w:p>
    <w:sectPr w:rsidR="00B77EF6" w:rsidRPr="00D5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62"/>
    <w:rsid w:val="009F6AAC"/>
    <w:rsid w:val="00B77EF6"/>
    <w:rsid w:val="00D5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DAD9"/>
  <w15:chartTrackingRefBased/>
  <w15:docId w15:val="{9DF01822-F575-4113-A914-C5EB183A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062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6AAC"/>
    <w:pPr>
      <w:keepNext/>
      <w:keepLines/>
      <w:spacing w:after="0" w:line="360" w:lineRule="auto"/>
      <w:ind w:firstLine="680"/>
      <w:jc w:val="center"/>
      <w:outlineLvl w:val="0"/>
    </w:pPr>
    <w:rPr>
      <w:rFonts w:ascii="Times New Roman" w:eastAsiaTheme="majorEastAsia" w:hAnsi="Times New Roman" w:cstheme="majorBidi"/>
      <w:color w:val="C45911" w:themeColor="accent2" w:themeShade="BF"/>
      <w:sz w:val="40"/>
      <w:szCs w:val="32"/>
      <w:lang w:val="ru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AC"/>
    <w:pPr>
      <w:keepNext/>
      <w:keepLines/>
      <w:spacing w:before="120" w:after="0" w:line="360" w:lineRule="auto"/>
      <w:ind w:firstLine="720"/>
      <w:outlineLvl w:val="1"/>
    </w:pPr>
    <w:rPr>
      <w:rFonts w:ascii="Times New Roman" w:eastAsiaTheme="majorEastAsia" w:hAnsi="Times New Roman" w:cstheme="majorBidi"/>
      <w:b/>
      <w:color w:val="00B0F0"/>
      <w:sz w:val="32"/>
      <w:szCs w:val="26"/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AC"/>
    <w:rPr>
      <w:rFonts w:ascii="Times New Roman" w:eastAsiaTheme="majorEastAsia" w:hAnsi="Times New Roman" w:cstheme="majorBidi"/>
      <w:color w:val="C45911" w:themeColor="accent2" w:themeShade="BF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6AAC"/>
    <w:rPr>
      <w:rFonts w:ascii="Times New Roman" w:eastAsiaTheme="majorEastAsia" w:hAnsi="Times New Roman" w:cstheme="majorBidi"/>
      <w:b/>
      <w:color w:val="00B0F0"/>
      <w:sz w:val="32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F6AAC"/>
    <w:pPr>
      <w:numPr>
        <w:ilvl w:val="1"/>
      </w:numPr>
      <w:spacing w:before="120" w:after="0" w:line="360" w:lineRule="auto"/>
      <w:ind w:firstLine="720"/>
    </w:pPr>
    <w:rPr>
      <w:rFonts w:ascii="Times New Roman" w:eastAsiaTheme="minorEastAsia" w:hAnsi="Times New Roman"/>
      <w:b/>
      <w:color w:val="385623" w:themeColor="accent6" w:themeShade="80"/>
      <w:spacing w:val="15"/>
      <w:sz w:val="30"/>
      <w:lang w:val="ru-BY"/>
    </w:rPr>
  </w:style>
  <w:style w:type="character" w:customStyle="1" w:styleId="a4">
    <w:name w:val="Подзаголовок Знак"/>
    <w:basedOn w:val="a0"/>
    <w:link w:val="a3"/>
    <w:uiPriority w:val="11"/>
    <w:rsid w:val="009F6AAC"/>
    <w:rPr>
      <w:rFonts w:ascii="Times New Roman" w:eastAsiaTheme="minorEastAsia" w:hAnsi="Times New Roman"/>
      <w:b/>
      <w:color w:val="385623" w:themeColor="accent6" w:themeShade="80"/>
      <w:spacing w:val="15"/>
      <w:sz w:val="30"/>
    </w:rPr>
  </w:style>
  <w:style w:type="paragraph" w:styleId="a5">
    <w:name w:val="Normal (Web)"/>
    <w:basedOn w:val="a"/>
    <w:uiPriority w:val="99"/>
    <w:semiHidden/>
    <w:unhideWhenUsed/>
    <w:rsid w:val="00D5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5206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Кривошей</dc:creator>
  <cp:keywords/>
  <dc:description/>
  <cp:lastModifiedBy>Дмитрий Кривошей</cp:lastModifiedBy>
  <cp:revision>1</cp:revision>
  <dcterms:created xsi:type="dcterms:W3CDTF">2025-08-23T20:31:00Z</dcterms:created>
  <dcterms:modified xsi:type="dcterms:W3CDTF">2025-08-23T20:32:00Z</dcterms:modified>
</cp:coreProperties>
</file>