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2FF84" w14:textId="1E08262E" w:rsidR="008C0326" w:rsidRPr="00977E80" w:rsidRDefault="003227E3" w:rsidP="008C03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9876178"/>
      <w:r>
        <w:rPr>
          <w:rFonts w:ascii="Times New Roman" w:hAnsi="Times New Roman" w:cs="Times New Roman"/>
          <w:b/>
          <w:bCs/>
          <w:sz w:val="28"/>
          <w:szCs w:val="28"/>
        </w:rPr>
        <w:t>Перечень в</w:t>
      </w:r>
      <w:r w:rsidR="00856EBF" w:rsidRPr="00977E80">
        <w:rPr>
          <w:rFonts w:ascii="Times New Roman" w:hAnsi="Times New Roman" w:cs="Times New Roman"/>
          <w:b/>
          <w:bCs/>
          <w:sz w:val="28"/>
          <w:szCs w:val="28"/>
        </w:rPr>
        <w:t>опрос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856EBF" w:rsidRPr="00977E80">
        <w:rPr>
          <w:rFonts w:ascii="Times New Roman" w:hAnsi="Times New Roman" w:cs="Times New Roman"/>
          <w:b/>
          <w:bCs/>
          <w:sz w:val="28"/>
          <w:szCs w:val="28"/>
        </w:rPr>
        <w:t xml:space="preserve"> к ОКР</w:t>
      </w:r>
    </w:p>
    <w:p w14:paraId="0404629E" w14:textId="02E25E7F" w:rsidR="008C0326" w:rsidRPr="00977E80" w:rsidRDefault="00856EBF" w:rsidP="008C03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E80">
        <w:rPr>
          <w:rFonts w:ascii="Times New Roman" w:hAnsi="Times New Roman" w:cs="Times New Roman"/>
          <w:b/>
          <w:bCs/>
          <w:sz w:val="28"/>
          <w:szCs w:val="28"/>
        </w:rPr>
        <w:t>по учебно</w:t>
      </w:r>
      <w:r w:rsidR="003227E3">
        <w:rPr>
          <w:rFonts w:ascii="Times New Roman" w:hAnsi="Times New Roman" w:cs="Times New Roman"/>
          <w:b/>
          <w:bCs/>
          <w:sz w:val="28"/>
          <w:szCs w:val="28"/>
        </w:rPr>
        <w:t>му предмету</w:t>
      </w:r>
      <w:r w:rsidRPr="00977E80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BA163A">
        <w:rPr>
          <w:rFonts w:ascii="Times New Roman" w:hAnsi="Times New Roman" w:cs="Times New Roman"/>
          <w:b/>
          <w:bCs/>
          <w:sz w:val="28"/>
          <w:szCs w:val="28"/>
        </w:rPr>
        <w:t>История белорусской государственности</w:t>
      </w:r>
      <w:r w:rsidRPr="00977E8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6D5546C" w14:textId="4B51596F" w:rsidR="00977E80" w:rsidRDefault="00977E80" w:rsidP="00D64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A163A">
        <w:rPr>
          <w:rFonts w:ascii="Times New Roman" w:hAnsi="Times New Roman" w:cs="Times New Roman"/>
          <w:sz w:val="28"/>
          <w:szCs w:val="28"/>
        </w:rPr>
        <w:t>Понятие «государство» и «государственность». Периодизация истории белорусской государственности и источники по истории белорусской государственности</w:t>
      </w:r>
      <w:r w:rsidR="00856EBF" w:rsidRPr="00977E80">
        <w:rPr>
          <w:rFonts w:ascii="Times New Roman" w:hAnsi="Times New Roman" w:cs="Times New Roman"/>
          <w:sz w:val="28"/>
          <w:szCs w:val="28"/>
        </w:rPr>
        <w:t>.</w:t>
      </w:r>
    </w:p>
    <w:p w14:paraId="1D700354" w14:textId="35592F89" w:rsidR="00856EBF" w:rsidRPr="00977E80" w:rsidRDefault="00BA163A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Союзы племен и племенные княжения</w:t>
      </w:r>
      <w:r w:rsidR="00856EBF" w:rsidRPr="00977E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Полоцкое и Туровское княжества как примеры первых государственных образований на территории Беларуси.</w:t>
      </w:r>
    </w:p>
    <w:p w14:paraId="6D3C670F" w14:textId="46B85C40" w:rsidR="00856EBF" w:rsidRPr="003227E3" w:rsidRDefault="00882D4C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Великое Княжество Литовское: пути вхождения белорусских земель в ВКЛ; расширение территории ВКЛ; роль белорусских земель в образовании ВКЛ</w:t>
      </w:r>
      <w:r w:rsidR="00856EBF" w:rsidRPr="003227E3">
        <w:rPr>
          <w:rFonts w:ascii="Times New Roman" w:hAnsi="Times New Roman" w:cs="Times New Roman"/>
          <w:sz w:val="28"/>
          <w:szCs w:val="28"/>
        </w:rPr>
        <w:t>.</w:t>
      </w:r>
    </w:p>
    <w:p w14:paraId="1BC83249" w14:textId="11B075D2" w:rsidR="008C0326" w:rsidRDefault="00882D4C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белорусских земель в</w:t>
      </w:r>
      <w:r w:rsidRPr="00882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882D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вв.: Кревская уния (условия, причины заключения и ее последствия); особенности политики Витовта; на пути к Люблинской унии</w:t>
      </w:r>
      <w:r w:rsidR="008C0326" w:rsidRPr="003227E3">
        <w:rPr>
          <w:rFonts w:ascii="Times New Roman" w:hAnsi="Times New Roman" w:cs="Times New Roman"/>
          <w:sz w:val="28"/>
          <w:szCs w:val="28"/>
        </w:rPr>
        <w:t>.</w:t>
      </w:r>
    </w:p>
    <w:p w14:paraId="39A4A892" w14:textId="4D7FF64B" w:rsidR="00882D4C" w:rsidRDefault="00882D4C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Люблинская уния: причины и условия заключения; образование Речи Посполитой и положение белорусских земель в составе РП</w:t>
      </w:r>
      <w:r w:rsidR="00075F66">
        <w:rPr>
          <w:rFonts w:ascii="Times New Roman" w:hAnsi="Times New Roman" w:cs="Times New Roman"/>
          <w:sz w:val="28"/>
          <w:szCs w:val="28"/>
        </w:rPr>
        <w:t xml:space="preserve"> («полонизация», «шляхетские вольности», причины ослабления).</w:t>
      </w:r>
    </w:p>
    <w:p w14:paraId="41187C47" w14:textId="22C85A54" w:rsidR="00075F66" w:rsidRDefault="00075F66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белорусских земель в состав Российской империи: три раздела РП (1772, 1793, 1795 гг.) и особенности царской политики: введение черты еврейской оседлости; разбор шляхты; религиозный вопрос.</w:t>
      </w:r>
    </w:p>
    <w:p w14:paraId="7B3E014F" w14:textId="7EE0BFC9" w:rsidR="00075F66" w:rsidRDefault="00075F66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Белорусские земли в годы Отечественной войны 1812 года; деятельность тайных организаций (декабристы, филареты, филоматы);</w:t>
      </w:r>
    </w:p>
    <w:p w14:paraId="2B9A0FC4" w14:textId="27913C43" w:rsidR="00075F66" w:rsidRDefault="00075F66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Восстания 1830-1831 гг. и 1863-1864 гг.: причины, особенности, последствия</w:t>
      </w:r>
      <w:r w:rsidR="002A08A5">
        <w:rPr>
          <w:rFonts w:ascii="Times New Roman" w:hAnsi="Times New Roman" w:cs="Times New Roman"/>
          <w:sz w:val="28"/>
          <w:szCs w:val="28"/>
        </w:rPr>
        <w:t>.</w:t>
      </w:r>
    </w:p>
    <w:p w14:paraId="2B9E3F61" w14:textId="09C1986E" w:rsidR="00075F66" w:rsidRDefault="00075F66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Идеологии западнорусизма и краевости</w:t>
      </w:r>
      <w:r w:rsidR="002A08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8A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ормирование белорусской национальной идеи и </w:t>
      </w:r>
      <w:r w:rsidR="002A08A5">
        <w:rPr>
          <w:rFonts w:ascii="Times New Roman" w:hAnsi="Times New Roman" w:cs="Times New Roman"/>
          <w:sz w:val="28"/>
          <w:szCs w:val="28"/>
        </w:rPr>
        <w:t>журнал «Гомон». Белорусские народники.</w:t>
      </w:r>
    </w:p>
    <w:p w14:paraId="63016F61" w14:textId="22034AC6" w:rsidR="002A08A5" w:rsidRDefault="002A08A5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Белорусские земли в составе Российской империи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A0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века: особенности развития экономики; революция 1905-1907 гг.; особенности развития национальной идеи.</w:t>
      </w:r>
    </w:p>
    <w:p w14:paraId="2597A627" w14:textId="22CF90EE" w:rsidR="002A08A5" w:rsidRDefault="002A08A5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События и последствия Первой мировой войны на территории Беларуси;</w:t>
      </w:r>
    </w:p>
    <w:p w14:paraId="0FF7BB81" w14:textId="04F888C1" w:rsidR="002A08A5" w:rsidRDefault="002A08A5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Трансформация белорусского национального вопроса: активизация национального движения в условиях Первой Мировой войны; революция 1917 года и белорусский вопрос; образования ССРБ и ЛитБел ССР; Рижский мирный договор и положение Беларуси.</w:t>
      </w:r>
    </w:p>
    <w:p w14:paraId="4546985C" w14:textId="403CC180" w:rsidR="002A08A5" w:rsidRDefault="002A08A5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Белорусские земли в составе СССР</w:t>
      </w:r>
      <w:r w:rsidR="00251386">
        <w:rPr>
          <w:rFonts w:ascii="Times New Roman" w:hAnsi="Times New Roman" w:cs="Times New Roman"/>
          <w:sz w:val="28"/>
          <w:szCs w:val="28"/>
        </w:rPr>
        <w:t xml:space="preserve"> в 1920-1930 гг.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51386">
        <w:rPr>
          <w:rFonts w:ascii="Times New Roman" w:hAnsi="Times New Roman" w:cs="Times New Roman"/>
          <w:sz w:val="28"/>
          <w:szCs w:val="28"/>
        </w:rPr>
        <w:t>формирование территорий (Рижский мирный договор 1921 г.; укрупнение территории в 1924 и 1926 гг.); индустриализация; коллективизация; политика белорусизации; внутриполитическая ситуация.</w:t>
      </w:r>
    </w:p>
    <w:p w14:paraId="76AC007D" w14:textId="3FE2C0F4" w:rsidR="00251386" w:rsidRDefault="00251386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Воссоединение белорусского народа в едином государстве: особенности положения Западной Беларуси в составе Польши; начало Второй мировой войны; воссоединение белорусского народа; первые мероприятия советской власти.</w:t>
      </w:r>
    </w:p>
    <w:p w14:paraId="3A2C492C" w14:textId="71D6AAA7" w:rsidR="00251386" w:rsidRDefault="00251386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Беларусь в огне войны: начало ВОв; оборонительные бои на территории Беларуси; оккупационный режим; партизанское и подпольное движение; геноцид белорусского народа.</w:t>
      </w:r>
    </w:p>
    <w:p w14:paraId="535DCA5E" w14:textId="22D8F00E" w:rsidR="00251386" w:rsidRDefault="00251386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Освобождение территории Беларуси от немецко-фашистских захватчиков: </w:t>
      </w:r>
      <w:r w:rsidR="00B139E0">
        <w:rPr>
          <w:rFonts w:ascii="Times New Roman" w:hAnsi="Times New Roman" w:cs="Times New Roman"/>
          <w:sz w:val="28"/>
          <w:szCs w:val="28"/>
        </w:rPr>
        <w:t>партизанские зоны; рельсовая война; операция «Багратион»; вклад белорусского народа в победу над фашизмом.</w:t>
      </w:r>
    </w:p>
    <w:p w14:paraId="777E0C72" w14:textId="25A922B4" w:rsidR="00B139E0" w:rsidRDefault="00B139E0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Восстановление и развитие БССР в первое послевоенное десятилетие: особенности восстановления Западной Беларуси; БССР – учредитель ООН; экономическое и политическое развитие;</w:t>
      </w:r>
    </w:p>
    <w:p w14:paraId="64A50B49" w14:textId="517EF8D9" w:rsidR="00B139E0" w:rsidRDefault="00B139E0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БССР в 1950-1980-е гг.: политическое развития (оттепель – застой – перестройка; особенности политического развития в 1980 – нач. 1990 гг.); экономическое и научное развития (формирование индустриального государства, НТР…).</w:t>
      </w:r>
    </w:p>
    <w:p w14:paraId="0F1D794C" w14:textId="59E0B648" w:rsidR="00B139E0" w:rsidRDefault="00B139E0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Развитие независимой Республики Беларусь: распад СССР; образования СНГ; принятие Конституции Республики Беларусь; выборы Президента Республики Беларусь; референдумы и их значение.</w:t>
      </w:r>
    </w:p>
    <w:p w14:paraId="1CBDCD9D" w14:textId="0A86271B" w:rsidR="00B139E0" w:rsidRDefault="00B139E0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Государственное устройство Республики Беларусь</w:t>
      </w:r>
      <w:r w:rsidR="000343D4">
        <w:rPr>
          <w:rFonts w:ascii="Times New Roman" w:hAnsi="Times New Roman" w:cs="Times New Roman"/>
          <w:sz w:val="28"/>
          <w:szCs w:val="28"/>
        </w:rPr>
        <w:t>: варианты государственного устройства в истории Беларуси; особенности современного государственного устройства; формы правления в истории Беларуси и форма правления сегодня. Принцип разделения властей.</w:t>
      </w:r>
    </w:p>
    <w:p w14:paraId="5796F992" w14:textId="6F475C74" w:rsidR="000343D4" w:rsidRDefault="000343D4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Конституция Республики Беларусь: принятие Конституции; структура; история развития (особенности внесенных изменений); Всебелорусское народное собрание – высший орган народовластия в Республике Беларусь;</w:t>
      </w:r>
    </w:p>
    <w:p w14:paraId="1FC85816" w14:textId="4BE760B7" w:rsidR="000343D4" w:rsidRDefault="000343D4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Президент Республики Беларусь: функции, полномочия, порядок выборов, право законодательной инициативы.</w:t>
      </w:r>
    </w:p>
    <w:p w14:paraId="067624C0" w14:textId="29D73631" w:rsidR="000343D4" w:rsidRDefault="000343D4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Правительство Республики Беларусь: функции, задачи, порядок формирования; структура.</w:t>
      </w:r>
    </w:p>
    <w:p w14:paraId="4046CA19" w14:textId="54C6E9F0" w:rsidR="000343D4" w:rsidRDefault="000343D4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Судебная система Республики Беларусь: виды и полномочия судов. Порядок подбора и назначения судей.</w:t>
      </w:r>
    </w:p>
    <w:p w14:paraId="5B295205" w14:textId="6E92C45F" w:rsidR="000343D4" w:rsidRDefault="000343D4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Органы местного управления и самоуправления: функции; задачи; порядок формирования.</w:t>
      </w:r>
    </w:p>
    <w:p w14:paraId="0F8469E6" w14:textId="1DE61382" w:rsidR="000343D4" w:rsidRDefault="000343D4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Политические партии и общественные объединение: плюрализм мнений; порядок формирования политических партий и общественных объединени</w:t>
      </w:r>
      <w:r w:rsidR="002C7ADA">
        <w:rPr>
          <w:rFonts w:ascii="Times New Roman" w:hAnsi="Times New Roman" w:cs="Times New Roman"/>
          <w:sz w:val="28"/>
          <w:szCs w:val="28"/>
        </w:rPr>
        <w:t>й.</w:t>
      </w:r>
    </w:p>
    <w:p w14:paraId="1E8712C8" w14:textId="5256CE71" w:rsidR="002C7ADA" w:rsidRDefault="002C7ADA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белорусского этноса: этапы развития; версии происхождения названия «Белая Русь» и его историческая трансформация (Белая Русь, Белоруссия, Беларусь); версии происхождения белорусов.</w:t>
      </w:r>
    </w:p>
    <w:p w14:paraId="673AB7EA" w14:textId="33ED4F83" w:rsidR="002C7ADA" w:rsidRDefault="002C7ADA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Этнический состав Беларуси: особенности этнического состава в историческом контексте; современная этническая структура Беларуси.</w:t>
      </w:r>
    </w:p>
    <w:p w14:paraId="32102464" w14:textId="23C25C16" w:rsidR="002C7ADA" w:rsidRDefault="002C7ADA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Религия Беларуси: язычество; христианство; реформация; контрреформация; конфессии в истории и сегодня.</w:t>
      </w:r>
    </w:p>
    <w:p w14:paraId="72537D86" w14:textId="3848AB63" w:rsidR="002C7ADA" w:rsidRDefault="002C7ADA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Наука и культура Беларуси: знаменитые личности Беларуси; особенности государственной политики; наиболее значимые достижения; связь науки и образования.</w:t>
      </w:r>
    </w:p>
    <w:p w14:paraId="56E3C01E" w14:textId="702F9B46" w:rsidR="002C7ADA" w:rsidRDefault="002C7ADA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Государственные символы Республики Беларусь: герб; гимн; историческая символика; государственные праздники и традиции.</w:t>
      </w:r>
    </w:p>
    <w:p w14:paraId="6D64BCD2" w14:textId="6CB147BA" w:rsidR="002C7ADA" w:rsidRDefault="00F95720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Социально-экономическая модель современной Республики Беларусь: особенности экономической модели; программы социально-экономического развития Республики Беларусь; показатели развития экономики Республики Беларусь.</w:t>
      </w:r>
    </w:p>
    <w:p w14:paraId="6819AB72" w14:textId="47C22A01" w:rsidR="00F95720" w:rsidRPr="000343D4" w:rsidRDefault="00F95720" w:rsidP="00D646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Республика Беларусь в международных отношениях: многовекторная внешняя политика; стратегические партнеры; участие Беларуси в международных организациях; роль Беларуси в ООН.</w:t>
      </w:r>
    </w:p>
    <w:bookmarkEnd w:id="0"/>
    <w:p w14:paraId="774B3317" w14:textId="77777777" w:rsidR="00784603" w:rsidRDefault="00784603" w:rsidP="00784603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542C519E" w14:textId="689BF38D" w:rsidR="003227E3" w:rsidRDefault="00784603" w:rsidP="003227E3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___________</w:t>
      </w:r>
      <w:r w:rsidR="00F95720">
        <w:rPr>
          <w:rFonts w:ascii="Times New Roman" w:hAnsi="Times New Roman" w:cs="Times New Roman"/>
          <w:sz w:val="28"/>
          <w:szCs w:val="28"/>
        </w:rPr>
        <w:t xml:space="preserve"> Д.А. Кривошей</w:t>
      </w:r>
    </w:p>
    <w:p w14:paraId="2481515B" w14:textId="7AF019CE" w:rsidR="003227E3" w:rsidRDefault="003227E3" w:rsidP="003227E3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Рассмотрены и утверждены на заседании цикловой комиссии </w:t>
      </w:r>
      <w:r w:rsidR="000F1D70">
        <w:rPr>
          <w:rFonts w:ascii="Times New Roman" w:hAnsi="Times New Roman" w:cs="Times New Roman"/>
          <w:sz w:val="28"/>
          <w:szCs w:val="28"/>
        </w:rPr>
        <w:t>ДОУ и социально-гуманитарных учебных предметов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7AA0FF" w14:textId="07CADB4B" w:rsidR="003227E3" w:rsidRDefault="003227E3" w:rsidP="003227E3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F1D70">
        <w:rPr>
          <w:rFonts w:ascii="Times New Roman" w:hAnsi="Times New Roman" w:cs="Times New Roman"/>
          <w:sz w:val="28"/>
          <w:szCs w:val="28"/>
        </w:rPr>
        <w:t>от «__»_______________ 20__г. № 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300FE" w14:textId="0903A651" w:rsidR="003227E3" w:rsidRPr="003E712B" w:rsidRDefault="003227E3" w:rsidP="003227E3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ЦК</w:t>
      </w:r>
      <w:r w:rsidR="00784603">
        <w:rPr>
          <w:rFonts w:ascii="Times New Roman" w:hAnsi="Times New Roman" w:cs="Times New Roman"/>
          <w:sz w:val="28"/>
          <w:szCs w:val="28"/>
        </w:rPr>
        <w:t>_______________________</w:t>
      </w:r>
      <w:r w:rsidR="000F1D70">
        <w:rPr>
          <w:rFonts w:ascii="Times New Roman" w:hAnsi="Times New Roman" w:cs="Times New Roman"/>
          <w:sz w:val="28"/>
          <w:szCs w:val="28"/>
        </w:rPr>
        <w:t>Д.А. Кривошей</w:t>
      </w:r>
    </w:p>
    <w:sectPr w:rsidR="003227E3" w:rsidRPr="003E7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36B2C" w14:textId="77777777" w:rsidR="00DB02FD" w:rsidRDefault="00DB02FD" w:rsidP="002A08A5">
      <w:pPr>
        <w:spacing w:after="0" w:line="240" w:lineRule="auto"/>
      </w:pPr>
      <w:r>
        <w:separator/>
      </w:r>
    </w:p>
  </w:endnote>
  <w:endnote w:type="continuationSeparator" w:id="0">
    <w:p w14:paraId="7BFD091D" w14:textId="77777777" w:rsidR="00DB02FD" w:rsidRDefault="00DB02FD" w:rsidP="002A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00C4E" w14:textId="77777777" w:rsidR="00DB02FD" w:rsidRDefault="00DB02FD" w:rsidP="002A08A5">
      <w:pPr>
        <w:spacing w:after="0" w:line="240" w:lineRule="auto"/>
      </w:pPr>
      <w:r>
        <w:separator/>
      </w:r>
    </w:p>
  </w:footnote>
  <w:footnote w:type="continuationSeparator" w:id="0">
    <w:p w14:paraId="53EB1A2E" w14:textId="77777777" w:rsidR="00DB02FD" w:rsidRDefault="00DB02FD" w:rsidP="002A0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D7889"/>
    <w:multiLevelType w:val="hybridMultilevel"/>
    <w:tmpl w:val="43F0D086"/>
    <w:lvl w:ilvl="0" w:tplc="7DAA539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440E122F"/>
    <w:multiLevelType w:val="hybridMultilevel"/>
    <w:tmpl w:val="BD4807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17E07"/>
    <w:multiLevelType w:val="hybridMultilevel"/>
    <w:tmpl w:val="2E62C378"/>
    <w:lvl w:ilvl="0" w:tplc="E9FCF31C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761A0654"/>
    <w:multiLevelType w:val="hybridMultilevel"/>
    <w:tmpl w:val="72B8648E"/>
    <w:lvl w:ilvl="0" w:tplc="70DE629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BF"/>
    <w:rsid w:val="00005114"/>
    <w:rsid w:val="000343D4"/>
    <w:rsid w:val="00075F66"/>
    <w:rsid w:val="000F1D70"/>
    <w:rsid w:val="00251386"/>
    <w:rsid w:val="002A08A5"/>
    <w:rsid w:val="002C7ADA"/>
    <w:rsid w:val="003227E3"/>
    <w:rsid w:val="003E712B"/>
    <w:rsid w:val="00784603"/>
    <w:rsid w:val="00856EBF"/>
    <w:rsid w:val="00882D4C"/>
    <w:rsid w:val="008C0326"/>
    <w:rsid w:val="00977E80"/>
    <w:rsid w:val="00B139E0"/>
    <w:rsid w:val="00B2158F"/>
    <w:rsid w:val="00BA163A"/>
    <w:rsid w:val="00CD4B10"/>
    <w:rsid w:val="00D64605"/>
    <w:rsid w:val="00DB02FD"/>
    <w:rsid w:val="00E90FFD"/>
    <w:rsid w:val="00F4279B"/>
    <w:rsid w:val="00F9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F83D"/>
  <w15:docId w15:val="{3AA4C0BC-F151-422C-AE6A-29D06430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E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0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08A5"/>
  </w:style>
  <w:style w:type="paragraph" w:styleId="a6">
    <w:name w:val="footer"/>
    <w:basedOn w:val="a"/>
    <w:link w:val="a7"/>
    <w:uiPriority w:val="99"/>
    <w:unhideWhenUsed/>
    <w:rsid w:val="002A0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 Кривошей</cp:lastModifiedBy>
  <cp:revision>4</cp:revision>
  <dcterms:created xsi:type="dcterms:W3CDTF">2023-11-16T22:31:00Z</dcterms:created>
  <dcterms:modified xsi:type="dcterms:W3CDTF">2026-03-24T14:10:00Z</dcterms:modified>
</cp:coreProperties>
</file>